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118F" w:rsidRDefault="00B5118F">
      <w:pPr>
        <w:rPr>
          <w:b/>
          <w:sz w:val="24"/>
          <w:szCs w:val="24"/>
        </w:rPr>
      </w:pPr>
    </w:p>
    <w:tbl>
      <w:tblPr>
        <w:tblStyle w:val="a"/>
        <w:tblW w:w="9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4410"/>
        <w:gridCol w:w="3302"/>
      </w:tblGrid>
      <w:tr w:rsidR="00B5118F" w14:paraId="4C2C6503" w14:textId="77777777">
        <w:tc>
          <w:tcPr>
            <w:tcW w:w="1435" w:type="dxa"/>
          </w:tcPr>
          <w:p w14:paraId="00000002" w14:textId="77777777" w:rsidR="00B5118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410" w:type="dxa"/>
          </w:tcPr>
          <w:p w14:paraId="00000003" w14:textId="77777777" w:rsidR="00B5118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3302" w:type="dxa"/>
          </w:tcPr>
          <w:p w14:paraId="00000004" w14:textId="77777777" w:rsidR="00B5118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5118F" w14:paraId="5E2C0EB6" w14:textId="77777777">
        <w:tc>
          <w:tcPr>
            <w:tcW w:w="1435" w:type="dxa"/>
          </w:tcPr>
          <w:p w14:paraId="00000005" w14:textId="77777777" w:rsidR="00B5118F" w:rsidRDefault="00000000">
            <w:r>
              <w:t>Course Title</w:t>
            </w:r>
          </w:p>
        </w:tc>
        <w:tc>
          <w:tcPr>
            <w:tcW w:w="4410" w:type="dxa"/>
          </w:tcPr>
          <w:p w14:paraId="00000006" w14:textId="77777777" w:rsidR="00B5118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 xml:space="preserve">Title, </w:t>
            </w:r>
            <w:proofErr w:type="gramStart"/>
            <w:r>
              <w:rPr>
                <w:color w:val="000000"/>
              </w:rPr>
              <w:t>description</w:t>
            </w:r>
            <w:proofErr w:type="gramEnd"/>
            <w:r>
              <w:rPr>
                <w:color w:val="000000"/>
              </w:rPr>
              <w:t xml:space="preserve"> and syllabus align</w:t>
            </w:r>
          </w:p>
        </w:tc>
        <w:tc>
          <w:tcPr>
            <w:tcW w:w="3302" w:type="dxa"/>
          </w:tcPr>
          <w:p w14:paraId="00000007" w14:textId="77777777" w:rsidR="00B5118F" w:rsidRDefault="00B5118F"/>
        </w:tc>
      </w:tr>
      <w:tr w:rsidR="00B5118F" w14:paraId="5B3D482A" w14:textId="77777777">
        <w:tc>
          <w:tcPr>
            <w:tcW w:w="1435" w:type="dxa"/>
          </w:tcPr>
          <w:p w14:paraId="00000008" w14:textId="77777777" w:rsidR="00B5118F" w:rsidRDefault="00000000">
            <w:r>
              <w:t>Course Level (number)</w:t>
            </w:r>
          </w:p>
        </w:tc>
        <w:tc>
          <w:tcPr>
            <w:tcW w:w="4410" w:type="dxa"/>
          </w:tcPr>
          <w:p w14:paraId="00000009" w14:textId="77777777" w:rsidR="00B5118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Content aligns with course level</w:t>
            </w:r>
          </w:p>
          <w:p w14:paraId="0000000A" w14:textId="77777777" w:rsidR="00B5118F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400/500 courses have distinguishable requirements for the two levels</w:t>
            </w:r>
          </w:p>
        </w:tc>
        <w:tc>
          <w:tcPr>
            <w:tcW w:w="3302" w:type="dxa"/>
          </w:tcPr>
          <w:p w14:paraId="0000000B" w14:textId="77777777" w:rsidR="00B5118F" w:rsidRDefault="00B5118F"/>
        </w:tc>
      </w:tr>
      <w:tr w:rsidR="00B5118F" w14:paraId="446D790E" w14:textId="77777777">
        <w:tc>
          <w:tcPr>
            <w:tcW w:w="1435" w:type="dxa"/>
          </w:tcPr>
          <w:p w14:paraId="0000000C" w14:textId="77777777" w:rsidR="00B5118F" w:rsidRDefault="00000000">
            <w:r>
              <w:t xml:space="preserve">Syllabus </w:t>
            </w:r>
          </w:p>
        </w:tc>
        <w:tc>
          <w:tcPr>
            <w:tcW w:w="4410" w:type="dxa"/>
          </w:tcPr>
          <w:p w14:paraId="0000000D" w14:textId="77777777" w:rsidR="00B5118F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Included</w:t>
            </w:r>
          </w:p>
          <w:p w14:paraId="0000000E" w14:textId="77777777" w:rsidR="00B5118F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sdt>
              <w:sdtPr>
                <w:tag w:val="goog_rdk_0"/>
                <w:id w:val="649717504"/>
              </w:sdtPr>
              <w:sdtContent/>
            </w:sdt>
            <w:sdt>
              <w:sdtPr>
                <w:tag w:val="goog_rdk_1"/>
                <w:id w:val="1632059085"/>
              </w:sdtPr>
              <w:sdtContent/>
            </w:sdt>
            <w:sdt>
              <w:sdtPr>
                <w:tag w:val="goog_rdk_2"/>
                <w:id w:val="-1982762124"/>
              </w:sdtPr>
              <w:sdtContent/>
            </w:sdt>
            <w:sdt>
              <w:sdtPr>
                <w:tag w:val="goog_rdk_3"/>
                <w:id w:val="-1870589846"/>
              </w:sdtPr>
              <w:sdtContent/>
            </w:sdt>
            <w:sdt>
              <w:sdtPr>
                <w:tag w:val="goog_rdk_4"/>
                <w:id w:val="-42300030"/>
              </w:sdtPr>
              <w:sdtContent/>
            </w:sdt>
            <w:r>
              <w:rPr>
                <w:color w:val="000000"/>
              </w:rPr>
              <w:t xml:space="preserve">Template - </w:t>
            </w:r>
            <w:hyperlink r:id="rId8">
              <w:r>
                <w:rPr>
                  <w:color w:val="1155CC"/>
                  <w:u w:val="single"/>
                </w:rPr>
                <w:t>registrar</w:t>
              </w:r>
            </w:hyperlink>
          </w:p>
          <w:p w14:paraId="0000000F" w14:textId="77777777" w:rsidR="00B5118F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80"/>
            </w:pPr>
            <w:hyperlink r:id="rId9">
              <w:proofErr w:type="spellStart"/>
              <w:r>
                <w:rPr>
                  <w:color w:val="1155CC"/>
                  <w:u w:val="single"/>
                </w:rPr>
                <w:t>LArch</w:t>
              </w:r>
              <w:proofErr w:type="spellEnd"/>
              <w:r>
                <w:rPr>
                  <w:color w:val="1155CC"/>
                  <w:u w:val="single"/>
                </w:rPr>
                <w:t xml:space="preserve"> sample syllabus</w:t>
              </w:r>
            </w:hyperlink>
          </w:p>
          <w:p w14:paraId="00000010" w14:textId="77777777" w:rsidR="00B5118F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Aligns with information in application (learning objectives, evaluation)</w:t>
            </w:r>
          </w:p>
          <w:p w14:paraId="00000011" w14:textId="77777777" w:rsidR="00B5118F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 xml:space="preserve">Content matches </w:t>
            </w:r>
            <w:r>
              <w:rPr>
                <w:i/>
                <w:color w:val="000000"/>
              </w:rPr>
              <w:t>Area of Knowledge</w:t>
            </w:r>
            <w:r>
              <w:rPr>
                <w:color w:val="000000"/>
              </w:rPr>
              <w:t xml:space="preserve"> designation (undergraduate courses)</w:t>
            </w:r>
          </w:p>
        </w:tc>
        <w:tc>
          <w:tcPr>
            <w:tcW w:w="3302" w:type="dxa"/>
          </w:tcPr>
          <w:p w14:paraId="00000012" w14:textId="77777777" w:rsidR="00B5118F" w:rsidRDefault="00B5118F"/>
        </w:tc>
      </w:tr>
      <w:tr w:rsidR="00B5118F" w14:paraId="36C9EC6C" w14:textId="77777777">
        <w:tc>
          <w:tcPr>
            <w:tcW w:w="1435" w:type="dxa"/>
          </w:tcPr>
          <w:p w14:paraId="00000013" w14:textId="77777777" w:rsidR="00B5118F" w:rsidRDefault="00000000">
            <w:hyperlink r:id="rId10">
              <w:r>
                <w:rPr>
                  <w:color w:val="0563C1"/>
                  <w:u w:val="single"/>
                </w:rPr>
                <w:t>Credit Guideline</w:t>
              </w:r>
            </w:hyperlink>
          </w:p>
        </w:tc>
        <w:tc>
          <w:tcPr>
            <w:tcW w:w="4410" w:type="dxa"/>
          </w:tcPr>
          <w:p w14:paraId="00000014" w14:textId="77777777" w:rsidR="00B5118F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 xml:space="preserve">1 credit represents a total student time commitment of 3 hours each week in a 10-week quarter, or a total of 30 hours in a quarter. </w:t>
            </w:r>
          </w:p>
          <w:p w14:paraId="00000015" w14:textId="77777777" w:rsidR="00B5118F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[Examples: Lecture – 1 credit = 1 hour in class + 2 hours outside of class (total 3 hours per credit); Lab – 1 credit = 2 hours in lab + 1 hour outside of lab (total 3 hours per credit)]</w:t>
            </w:r>
          </w:p>
        </w:tc>
        <w:tc>
          <w:tcPr>
            <w:tcW w:w="3302" w:type="dxa"/>
          </w:tcPr>
          <w:p w14:paraId="00000016" w14:textId="77777777" w:rsidR="00B5118F" w:rsidRDefault="00B5118F"/>
        </w:tc>
      </w:tr>
      <w:tr w:rsidR="00B5118F" w14:paraId="7B7FB902" w14:textId="77777777">
        <w:tc>
          <w:tcPr>
            <w:tcW w:w="1435" w:type="dxa"/>
          </w:tcPr>
          <w:p w14:paraId="00000017" w14:textId="77777777" w:rsidR="00B5118F" w:rsidRDefault="00000000">
            <w:r>
              <w:t>Grading</w:t>
            </w:r>
          </w:p>
        </w:tc>
        <w:tc>
          <w:tcPr>
            <w:tcW w:w="4410" w:type="dxa"/>
          </w:tcPr>
          <w:p w14:paraId="00000018" w14:textId="77777777" w:rsidR="00B5118F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Based on mastery of academic content and learning outcomes established for the course</w:t>
            </w:r>
          </w:p>
          <w:p w14:paraId="00000019" w14:textId="77777777" w:rsidR="00B5118F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No grades on behavior (attendance, tardiness)</w:t>
            </w:r>
          </w:p>
          <w:p w14:paraId="0000001A" w14:textId="77777777" w:rsidR="00B5118F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Clarity of participation points (&lt;15% of course grade, unless clear assessment rubric included)</w:t>
            </w:r>
          </w:p>
        </w:tc>
        <w:tc>
          <w:tcPr>
            <w:tcW w:w="3302" w:type="dxa"/>
          </w:tcPr>
          <w:p w14:paraId="0000001B" w14:textId="77777777" w:rsidR="00B5118F" w:rsidRDefault="00B5118F"/>
        </w:tc>
      </w:tr>
      <w:tr w:rsidR="00B5118F" w14:paraId="6DE97065" w14:textId="77777777">
        <w:tc>
          <w:tcPr>
            <w:tcW w:w="1435" w:type="dxa"/>
          </w:tcPr>
          <w:p w14:paraId="0000001C" w14:textId="77777777" w:rsidR="00B5118F" w:rsidRDefault="00000000">
            <w:r>
              <w:t>Alignment with pre-application</w:t>
            </w:r>
          </w:p>
        </w:tc>
        <w:tc>
          <w:tcPr>
            <w:tcW w:w="4410" w:type="dxa"/>
          </w:tcPr>
          <w:p w14:paraId="0000001D" w14:textId="77777777" w:rsidR="00B5118F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Still appropriate for target audience</w:t>
            </w:r>
          </w:p>
          <w:p w14:paraId="0000001E" w14:textId="77777777" w:rsidR="00B5118F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Still distinct from other UW offerings</w:t>
            </w:r>
          </w:p>
          <w:p w14:paraId="0000001F" w14:textId="77777777" w:rsidR="00B5118F" w:rsidRDefault="0000000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</w:pPr>
            <w:r>
              <w:rPr>
                <w:color w:val="000000"/>
              </w:rPr>
              <w:t>Responded to any pre-application requests</w:t>
            </w:r>
          </w:p>
        </w:tc>
        <w:tc>
          <w:tcPr>
            <w:tcW w:w="3302" w:type="dxa"/>
          </w:tcPr>
          <w:p w14:paraId="00000020" w14:textId="77777777" w:rsidR="00B5118F" w:rsidRDefault="00B5118F"/>
        </w:tc>
      </w:tr>
    </w:tbl>
    <w:p w14:paraId="00000021" w14:textId="77777777" w:rsidR="00B5118F" w:rsidRDefault="00000000">
      <w:r>
        <w:br w:type="page"/>
      </w:r>
    </w:p>
    <w:p w14:paraId="00000022" w14:textId="77777777" w:rsidR="00B5118F" w:rsidRDefault="00000000">
      <w:pPr>
        <w:spacing w:line="257" w:lineRule="auto"/>
      </w:pPr>
      <w:r>
        <w:rPr>
          <w:b/>
        </w:rPr>
        <w:lastRenderedPageBreak/>
        <w:t>Kuali Curriculum Management Checklist</w:t>
      </w:r>
    </w:p>
    <w:p w14:paraId="00000023" w14:textId="77777777" w:rsidR="00B5118F" w:rsidRDefault="00B5118F">
      <w:pPr>
        <w:spacing w:line="257" w:lineRule="auto"/>
        <w:rPr>
          <w:b/>
        </w:rPr>
      </w:pPr>
    </w:p>
    <w:p w14:paraId="00000024" w14:textId="77777777" w:rsidR="00B5118F" w:rsidRDefault="00000000">
      <w:pPr>
        <w:spacing w:line="257" w:lineRule="auto"/>
      </w:pPr>
      <w:r>
        <w:t xml:space="preserve">Visit the </w:t>
      </w:r>
      <w:hyperlink r:id="rId11">
        <w:r>
          <w:rPr>
            <w:color w:val="0563C1"/>
            <w:u w:val="single"/>
          </w:rPr>
          <w:t>Registrar’s Course Application website</w:t>
        </w:r>
      </w:hyperlink>
      <w:r>
        <w:t xml:space="preserve"> for guides to creating new course proposals and change course proposals, and information on common curricular topics (e.g., assigning the appropriate credit).</w:t>
      </w:r>
    </w:p>
    <w:p w14:paraId="00000025" w14:textId="77777777" w:rsidR="00B5118F" w:rsidRDefault="00B5118F">
      <w:pPr>
        <w:spacing w:line="257" w:lineRule="auto"/>
      </w:pPr>
    </w:p>
    <w:p w14:paraId="00000026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Course Title</w:t>
      </w:r>
    </w:p>
    <w:p w14:paraId="00000027" w14:textId="77777777" w:rsidR="00B5118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Course titles should be concise and not contain too much course information.</w:t>
      </w:r>
    </w:p>
    <w:p w14:paraId="00000028" w14:textId="77777777" w:rsidR="00B5118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Course titles should contain no program branding.</w:t>
      </w:r>
    </w:p>
    <w:p w14:paraId="00000029" w14:textId="77777777" w:rsidR="00B5118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Typically, the name of the program is not </w:t>
      </w:r>
      <w:r>
        <w:t>included</w:t>
      </w:r>
      <w:r>
        <w:rPr>
          <w:color w:val="000000"/>
        </w:rPr>
        <w:t xml:space="preserve"> in the title.</w:t>
      </w:r>
    </w:p>
    <w:p w14:paraId="0000002A" w14:textId="77777777" w:rsidR="00B5118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not include an acronym of the title in the title. For example: “Leadership and Practice Experience (LPE)” should not include “(LPE)” in the title.</w:t>
      </w:r>
    </w:p>
    <w:p w14:paraId="0000002B" w14:textId="77777777" w:rsidR="00B5118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 appears that courses numbered 700 must be titled “Master’s Thesis”; there appears to be some leeway for courses numbered 701 (e.g., “Master’s Capstone” and “Master’s Practicum”).</w:t>
      </w:r>
    </w:p>
    <w:p w14:paraId="0000002C" w14:textId="77777777" w:rsidR="00B5118F" w:rsidRDefault="00000000">
      <w:pPr>
        <w:spacing w:line="257" w:lineRule="auto"/>
      </w:pPr>
      <w:r>
        <w:t xml:space="preserve"> </w:t>
      </w:r>
    </w:p>
    <w:p w14:paraId="0000002D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Abbreviated Course Title</w:t>
      </w:r>
    </w:p>
    <w:p w14:paraId="0000002E" w14:textId="77777777" w:rsidR="00B5118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Abbreviated course titles should contain no program branding.</w:t>
      </w:r>
    </w:p>
    <w:p w14:paraId="0000002F" w14:textId="77777777" w:rsidR="00B5118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Ensure abbreviated course titles sufficiently represent course content.</w:t>
      </w:r>
    </w:p>
    <w:p w14:paraId="00000030" w14:textId="77777777" w:rsidR="00B5118F" w:rsidRDefault="00000000">
      <w:pPr>
        <w:spacing w:line="257" w:lineRule="auto"/>
      </w:pPr>
      <w:r>
        <w:t xml:space="preserve"> </w:t>
      </w:r>
    </w:p>
    <w:p w14:paraId="00000031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Course Number</w:t>
      </w:r>
    </w:p>
    <w:p w14:paraId="00000032" w14:textId="77777777" w:rsidR="00B5118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Ensure 400/500 courses have distinguishable requirements for the two levels.</w:t>
      </w:r>
    </w:p>
    <w:p w14:paraId="00000033" w14:textId="77777777" w:rsidR="00B5118F" w:rsidRDefault="00000000">
      <w:pPr>
        <w:spacing w:line="257" w:lineRule="auto"/>
      </w:pPr>
      <w:r>
        <w:t xml:space="preserve"> </w:t>
      </w:r>
    </w:p>
    <w:p w14:paraId="00000034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First Effective Quarter/Year</w:t>
      </w:r>
    </w:p>
    <w:p w14:paraId="00000035" w14:textId="77777777" w:rsidR="00B511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Ensure you are not submitting a proposal too close to the effective quarter; recommendation: allow a minimum of 3 months for a change course proposal to work through the system, and longer for new courses. </w:t>
      </w:r>
    </w:p>
    <w:p w14:paraId="00000036" w14:textId="77777777" w:rsidR="00B5118F" w:rsidRDefault="00000000">
      <w:pPr>
        <w:spacing w:line="257" w:lineRule="auto"/>
      </w:pPr>
      <w:r>
        <w:t xml:space="preserve"> </w:t>
      </w:r>
    </w:p>
    <w:p w14:paraId="00000037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Course Description</w:t>
      </w:r>
    </w:p>
    <w:p w14:paraId="00000038" w14:textId="77777777" w:rsidR="00B511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Course descriptions should be written in active tense (catalog style), explaining what the student can expect to learn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course.</w:t>
      </w:r>
    </w:p>
    <w:p w14:paraId="00000039" w14:textId="77777777" w:rsidR="00B511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Course descriptions should contain no program branding.</w:t>
      </w:r>
    </w:p>
    <w:p w14:paraId="0000003A" w14:textId="77777777" w:rsidR="00B511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Avoid using abbreviations other than for extremely common geographical names (for example, US).</w:t>
      </w:r>
    </w:p>
    <w:p w14:paraId="0000003B" w14:textId="77777777" w:rsidR="00B511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Phrases such as "in this course" should be avoided.</w:t>
      </w:r>
    </w:p>
    <w:p w14:paraId="0000003C" w14:textId="77777777" w:rsidR="00B5118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Information that will </w:t>
      </w:r>
      <w:proofErr w:type="gramStart"/>
      <w:r>
        <w:rPr>
          <w:color w:val="000000"/>
        </w:rPr>
        <w:t>publish</w:t>
      </w:r>
      <w:proofErr w:type="gramEnd"/>
      <w:r>
        <w:rPr>
          <w:color w:val="000000"/>
        </w:rPr>
        <w:t xml:space="preserve"> to the catalog listing based on the completed form fields in Kuali (e.g., credits, grading system, prerequisites) should be avoided.</w:t>
      </w:r>
    </w:p>
    <w:p w14:paraId="0000003D" w14:textId="77777777" w:rsidR="00B5118F" w:rsidRDefault="00000000">
      <w:pPr>
        <w:spacing w:line="257" w:lineRule="auto"/>
      </w:pPr>
      <w:r>
        <w:t xml:space="preserve"> </w:t>
      </w:r>
    </w:p>
    <w:p w14:paraId="0000003E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Course title, abbreviated title, description, and title in the syllabus should align.</w:t>
      </w:r>
    </w:p>
    <w:p w14:paraId="0000003F" w14:textId="77777777" w:rsidR="00B5118F" w:rsidRDefault="00000000">
      <w:pPr>
        <w:spacing w:line="257" w:lineRule="auto"/>
      </w:pPr>
      <w:r>
        <w:t xml:space="preserve"> </w:t>
      </w:r>
    </w:p>
    <w:p w14:paraId="00000040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Recommended Preparation and Course Prerequisites</w:t>
      </w:r>
    </w:p>
    <w:p w14:paraId="00000041" w14:textId="77777777" w:rsidR="00B511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Adhere to catalog style; do not include information not typically found in a prerequisite. </w:t>
      </w:r>
    </w:p>
    <w:p w14:paraId="00000042" w14:textId="77777777" w:rsidR="00B511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Each course must be listed, you cannot list a range. For example: </w:t>
      </w:r>
      <w:r>
        <w:t>CM</w:t>
      </w:r>
      <w:r>
        <w:rPr>
          <w:color w:val="000000"/>
        </w:rPr>
        <w:t xml:space="preserve"> </w:t>
      </w:r>
      <w:r>
        <w:t>404</w:t>
      </w:r>
      <w:r>
        <w:rPr>
          <w:color w:val="000000"/>
        </w:rPr>
        <w:t xml:space="preserve">, CM 411 not </w:t>
      </w:r>
      <w:r>
        <w:t>CM</w:t>
      </w:r>
      <w:r>
        <w:rPr>
          <w:color w:val="000000"/>
        </w:rPr>
        <w:t xml:space="preserve"> </w:t>
      </w:r>
      <w:r>
        <w:t>404-411</w:t>
      </w:r>
      <w:r>
        <w:rPr>
          <w:color w:val="000000"/>
        </w:rPr>
        <w:t>.</w:t>
      </w:r>
    </w:p>
    <w:p w14:paraId="00000043" w14:textId="77777777" w:rsidR="00B511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Note that commas separating course numbers mean “or”; recommend adding the word “</w:t>
      </w:r>
      <w:proofErr w:type="gramStart"/>
      <w:r>
        <w:rPr>
          <w:color w:val="000000"/>
        </w:rPr>
        <w:t>either”</w:t>
      </w:r>
      <w:proofErr w:type="gramEnd"/>
      <w:r>
        <w:rPr>
          <w:color w:val="000000"/>
        </w:rPr>
        <w:t xml:space="preserve"> at the beginning. For example: either </w:t>
      </w:r>
      <w:r>
        <w:t>Arch</w:t>
      </w:r>
      <w:r>
        <w:rPr>
          <w:color w:val="000000"/>
        </w:rPr>
        <w:t xml:space="preserve"> </w:t>
      </w:r>
      <w:r>
        <w:t>504, 507, 511</w:t>
      </w:r>
      <w:r>
        <w:rPr>
          <w:color w:val="000000"/>
        </w:rPr>
        <w:t>, or permission of instructor.</w:t>
      </w:r>
    </w:p>
    <w:p w14:paraId="00000044" w14:textId="77777777" w:rsidR="00B511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list more than one course, separate with the word “and” or list in a single column. For example: </w:t>
      </w:r>
      <w:proofErr w:type="spellStart"/>
      <w:r>
        <w:t>LArch</w:t>
      </w:r>
      <w:proofErr w:type="spellEnd"/>
      <w:r>
        <w:t xml:space="preserve"> 502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 </w:t>
      </w:r>
      <w:proofErr w:type="spellStart"/>
      <w:r>
        <w:t>LArch</w:t>
      </w:r>
      <w:proofErr w:type="spellEnd"/>
      <w:proofErr w:type="gramEnd"/>
      <w:r>
        <w:t xml:space="preserve"> 553 </w:t>
      </w:r>
      <w:r>
        <w:rPr>
          <w:color w:val="000000"/>
        </w:rPr>
        <w:t xml:space="preserve">. Or: </w:t>
      </w:r>
      <w:proofErr w:type="spellStart"/>
      <w:r>
        <w:t>LArch</w:t>
      </w:r>
      <w:proofErr w:type="spellEnd"/>
      <w:r>
        <w:t xml:space="preserve"> 502 LArch553</w:t>
      </w:r>
    </w:p>
    <w:p w14:paraId="00000045" w14:textId="77777777" w:rsidR="00B5118F" w:rsidRDefault="00000000">
      <w:pPr>
        <w:spacing w:line="257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00000046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Justification</w:t>
      </w:r>
    </w:p>
    <w:p w14:paraId="00000047" w14:textId="77777777" w:rsidR="00B5118F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Ensure this explanatory text </w:t>
      </w:r>
      <w:r>
        <w:t>syncs</w:t>
      </w:r>
      <w:r>
        <w:rPr>
          <w:color w:val="000000"/>
        </w:rPr>
        <w:t xml:space="preserve"> with other elements in the proposal.</w:t>
      </w:r>
    </w:p>
    <w:p w14:paraId="00000048" w14:textId="77777777" w:rsidR="00B5118F" w:rsidRDefault="00000000">
      <w:pPr>
        <w:spacing w:line="257" w:lineRule="auto"/>
      </w:pPr>
      <w:r>
        <w:t xml:space="preserve"> </w:t>
      </w:r>
    </w:p>
    <w:p w14:paraId="00000049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Credits, and Activities and Hours</w:t>
      </w:r>
    </w:p>
    <w:p w14:paraId="0000004A" w14:textId="77777777" w:rsidR="00B5118F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The total at the bottom of the In-classroom Instructional and Additional Hours table is the total number of hours per week.</w:t>
      </w:r>
    </w:p>
    <w:p w14:paraId="0000004B" w14:textId="77777777" w:rsidR="00B5118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Typically, 1 credit represents a total student time commitment of 3 hours each week in a 10-week quarter, or a total of 30 hours in a quarter. For example: Lecture: 1 credit = 1 hour in class + 2 hours outside of class (total 3 hours per credit); Lab 1 credit = 2 hours in lab + 1 hour outside of lab (total 3 hours per credit).</w:t>
      </w:r>
    </w:p>
    <w:p w14:paraId="0000004C" w14:textId="77777777" w:rsidR="00B5118F" w:rsidRDefault="000000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If you must complete the Activities and Hours section for hours per quarter, complete the Explanation and Justification for "Other" Instructional Hours field to explain.</w:t>
      </w:r>
    </w:p>
    <w:p w14:paraId="0000004D" w14:textId="77777777" w:rsidR="00B5118F" w:rsidRDefault="00000000">
      <w:pPr>
        <w:spacing w:line="257" w:lineRule="auto"/>
      </w:pPr>
      <w:r>
        <w:t xml:space="preserve"> </w:t>
      </w:r>
    </w:p>
    <w:p w14:paraId="0000004E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Evaluation Details</w:t>
      </w:r>
    </w:p>
    <w:p w14:paraId="0000004F" w14:textId="77777777" w:rsidR="00B5118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percentage of the grade can be based on behavior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attendance, tardiness).</w:t>
      </w:r>
    </w:p>
    <w:p w14:paraId="00000050" w14:textId="77777777" w:rsidR="00B5118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Participation can count for no more than 15% of the grade.</w:t>
      </w:r>
    </w:p>
    <w:p w14:paraId="00000051" w14:textId="77777777" w:rsidR="00B5118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Include a total number of overall points required.</w:t>
      </w:r>
    </w:p>
    <w:p w14:paraId="00000052" w14:textId="77777777" w:rsidR="00B5118F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Evaluation details must be in percentages.</w:t>
      </w:r>
    </w:p>
    <w:p w14:paraId="00000053" w14:textId="77777777" w:rsidR="00B5118F" w:rsidRDefault="00000000">
      <w:pPr>
        <w:spacing w:line="257" w:lineRule="auto"/>
      </w:pPr>
      <w:r>
        <w:t xml:space="preserve"> </w:t>
      </w:r>
    </w:p>
    <w:p w14:paraId="00000054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Distance Learning</w:t>
      </w:r>
    </w:p>
    <w:p w14:paraId="00000055" w14:textId="77777777" w:rsidR="00B5118F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 addition to adding this designation in the DL section of the proposal, it must also be explicitly stated in the justification.</w:t>
      </w:r>
    </w:p>
    <w:p w14:paraId="00000056" w14:textId="77777777" w:rsidR="00B5118F" w:rsidRDefault="00000000">
      <w:pPr>
        <w:spacing w:line="257" w:lineRule="auto"/>
      </w:pPr>
      <w:r>
        <w:t xml:space="preserve"> </w:t>
      </w:r>
    </w:p>
    <w:p w14:paraId="00000057" w14:textId="77777777" w:rsidR="00B5118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Syllabus</w:t>
      </w:r>
    </w:p>
    <w:p w14:paraId="00000058" w14:textId="77777777" w:rsidR="00B5118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Attach a syllabus, even for course changes.</w:t>
      </w:r>
    </w:p>
    <w:p w14:paraId="00000059" w14:textId="77777777" w:rsidR="00B5118F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Information in the syllabus must align with the information on the proposal.</w:t>
      </w:r>
    </w:p>
    <w:p w14:paraId="0000005A" w14:textId="77777777" w:rsidR="00B5118F" w:rsidRDefault="00B5118F">
      <w:pPr>
        <w:spacing w:line="257" w:lineRule="auto"/>
        <w:rPr>
          <w:rFonts w:ascii="Helvetica Neue" w:eastAsia="Helvetica Neue" w:hAnsi="Helvetica Neue" w:cs="Helvetica Neue"/>
          <w:color w:val="666666"/>
          <w:sz w:val="21"/>
          <w:szCs w:val="21"/>
        </w:rPr>
      </w:pPr>
    </w:p>
    <w:sectPr w:rsidR="00B5118F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7E61" w14:textId="77777777" w:rsidR="00CA0CEA" w:rsidRDefault="00CA0CEA">
      <w:r>
        <w:separator/>
      </w:r>
    </w:p>
  </w:endnote>
  <w:endnote w:type="continuationSeparator" w:id="0">
    <w:p w14:paraId="3D1162F2" w14:textId="77777777" w:rsidR="00CA0CEA" w:rsidRDefault="00CA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0F2E" w14:textId="77777777" w:rsidR="00CA0CEA" w:rsidRDefault="00CA0CEA">
      <w:r>
        <w:separator/>
      </w:r>
    </w:p>
  </w:footnote>
  <w:footnote w:type="continuationSeparator" w:id="0">
    <w:p w14:paraId="0DC950EA" w14:textId="77777777" w:rsidR="00CA0CEA" w:rsidRDefault="00CA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B511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Checklist for New Course Applications</w:t>
    </w:r>
  </w:p>
  <w:p w14:paraId="0000005C" w14:textId="77777777" w:rsidR="00B511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[Using </w:t>
    </w:r>
    <w:hyperlink r:id="rId1">
      <w:r>
        <w:rPr>
          <w:color w:val="0563C1"/>
          <w:sz w:val="24"/>
          <w:szCs w:val="24"/>
          <w:u w:val="single"/>
        </w:rPr>
        <w:t>UWCO recommendations</w:t>
      </w:r>
    </w:hyperlink>
    <w:r>
      <w:rPr>
        <w:color w:val="000000"/>
        <w:sz w:val="24"/>
        <w:szCs w:val="24"/>
      </w:rPr>
      <w:t xml:space="preserve"> and CEPC practices]</w:t>
    </w:r>
  </w:p>
  <w:p w14:paraId="0000005D" w14:textId="77777777" w:rsidR="00B511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  <w:r>
      <w:pict w14:anchorId="34F6C79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D5D"/>
    <w:multiLevelType w:val="multilevel"/>
    <w:tmpl w:val="D58ABBA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77007"/>
    <w:multiLevelType w:val="multilevel"/>
    <w:tmpl w:val="2D36E95A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164606"/>
    <w:multiLevelType w:val="multilevel"/>
    <w:tmpl w:val="1BCCB90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894B0D"/>
    <w:multiLevelType w:val="multilevel"/>
    <w:tmpl w:val="E39EBD3A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DF2523"/>
    <w:multiLevelType w:val="multilevel"/>
    <w:tmpl w:val="F2506E2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4A3FD3"/>
    <w:multiLevelType w:val="multilevel"/>
    <w:tmpl w:val="9FE45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ü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A476A1"/>
    <w:multiLevelType w:val="multilevel"/>
    <w:tmpl w:val="ACC6DC58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F57267"/>
    <w:multiLevelType w:val="multilevel"/>
    <w:tmpl w:val="3102662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3070D5"/>
    <w:multiLevelType w:val="multilevel"/>
    <w:tmpl w:val="EC7E654C"/>
    <w:lvl w:ilvl="0"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CA2CD5"/>
    <w:multiLevelType w:val="multilevel"/>
    <w:tmpl w:val="4DD457A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A9F2ACA"/>
    <w:multiLevelType w:val="multilevel"/>
    <w:tmpl w:val="93A0D04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030063"/>
    <w:multiLevelType w:val="multilevel"/>
    <w:tmpl w:val="F312980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BF31DE"/>
    <w:multiLevelType w:val="multilevel"/>
    <w:tmpl w:val="AA947D4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322F01"/>
    <w:multiLevelType w:val="multilevel"/>
    <w:tmpl w:val="0BCCD0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218396114">
    <w:abstractNumId w:val="7"/>
  </w:num>
  <w:num w:numId="2" w16cid:durableId="10571207">
    <w:abstractNumId w:val="4"/>
  </w:num>
  <w:num w:numId="3" w16cid:durableId="1062756936">
    <w:abstractNumId w:val="10"/>
  </w:num>
  <w:num w:numId="4" w16cid:durableId="70468785">
    <w:abstractNumId w:val="9"/>
  </w:num>
  <w:num w:numId="5" w16cid:durableId="1640454377">
    <w:abstractNumId w:val="2"/>
  </w:num>
  <w:num w:numId="6" w16cid:durableId="984578265">
    <w:abstractNumId w:val="5"/>
  </w:num>
  <w:num w:numId="7" w16cid:durableId="192302592">
    <w:abstractNumId w:val="3"/>
  </w:num>
  <w:num w:numId="8" w16cid:durableId="1347907597">
    <w:abstractNumId w:val="13"/>
  </w:num>
  <w:num w:numId="9" w16cid:durableId="465322435">
    <w:abstractNumId w:val="11"/>
  </w:num>
  <w:num w:numId="10" w16cid:durableId="1240290549">
    <w:abstractNumId w:val="0"/>
  </w:num>
  <w:num w:numId="11" w16cid:durableId="348222511">
    <w:abstractNumId w:val="12"/>
  </w:num>
  <w:num w:numId="12" w16cid:durableId="885067915">
    <w:abstractNumId w:val="6"/>
  </w:num>
  <w:num w:numId="13" w16cid:durableId="1902405639">
    <w:abstractNumId w:val="1"/>
  </w:num>
  <w:num w:numId="14" w16cid:durableId="1139878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8F"/>
    <w:rsid w:val="00093728"/>
    <w:rsid w:val="00B5118F"/>
    <w:rsid w:val="00C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AEF42DC-2E48-4C6B-A41B-3FC147B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05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D30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23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270"/>
  </w:style>
  <w:style w:type="paragraph" w:styleId="Footer">
    <w:name w:val="footer"/>
    <w:basedOn w:val="Normal"/>
    <w:link w:val="FooterChar"/>
    <w:uiPriority w:val="99"/>
    <w:unhideWhenUsed/>
    <w:rsid w:val="0020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70"/>
  </w:style>
  <w:style w:type="character" w:styleId="FollowedHyperlink">
    <w:name w:val="FollowedHyperlink"/>
    <w:basedOn w:val="DefaultParagraphFont"/>
    <w:uiPriority w:val="99"/>
    <w:semiHidden/>
    <w:unhideWhenUsed/>
    <w:rsid w:val="00710B9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washington.edu/staffandfaculty/syllabus-guidelin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ar.washington.edu/curriculum/course-applicat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ashington.edu/students/reg/cred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CRbtDSVbGD3W-n0sxNruGHnYxxZU55H2/edit?usp=sharing&amp;ouid=111223533518860354890&amp;rtpof=true&amp;sd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istrar.washington.edu/curriculum/application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hq33LvIsTsu9oaMAJnVCv9/aQ==">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Kirk</dc:creator>
  <cp:lastModifiedBy>Sofia Dermisi</cp:lastModifiedBy>
  <cp:revision>2</cp:revision>
  <dcterms:created xsi:type="dcterms:W3CDTF">2022-10-18T19:21:00Z</dcterms:created>
  <dcterms:modified xsi:type="dcterms:W3CDTF">2022-11-18T16:47:00Z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0x0101002B1EB0588989944FB95442094139D8FB</vt:lpwstr>
  </property>
</Properties>
</file>